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2EDA" w:rsidRDefault="00000000">
      <w:pPr>
        <w:ind w:left="1440" w:right="2007"/>
        <w:rPr>
          <w:b/>
          <w:sz w:val="20"/>
          <w:szCs w:val="20"/>
        </w:rPr>
      </w:pPr>
      <w:r>
        <w:rPr>
          <w:b/>
          <w:sz w:val="20"/>
          <w:szCs w:val="20"/>
        </w:rPr>
        <w:t xml:space="preserve">Minutes of the USTA NorCal </w:t>
      </w:r>
      <w:r w:rsidR="0023515A">
        <w:rPr>
          <w:b/>
          <w:sz w:val="20"/>
          <w:szCs w:val="20"/>
        </w:rPr>
        <w:t>Officials</w:t>
      </w:r>
      <w:r>
        <w:rPr>
          <w:b/>
          <w:sz w:val="20"/>
          <w:szCs w:val="20"/>
        </w:rPr>
        <w:t xml:space="preserve"> Committee Meeting</w:t>
      </w:r>
      <w:r>
        <w:rPr>
          <w:noProof/>
        </w:rPr>
        <mc:AlternateContent>
          <mc:Choice Requires="wps">
            <w:drawing>
              <wp:anchor distT="0" distB="0" distL="114300" distR="114300" simplePos="0" relativeHeight="251658240" behindDoc="0" locked="0" layoutInCell="1" hidden="0" allowOverlap="1">
                <wp:simplePos x="0" y="0"/>
                <wp:positionH relativeFrom="column">
                  <wp:posOffset>5448300</wp:posOffset>
                </wp:positionH>
                <wp:positionV relativeFrom="paragraph">
                  <wp:posOffset>-228599</wp:posOffset>
                </wp:positionV>
                <wp:extent cx="913130" cy="521335"/>
                <wp:effectExtent l="0" t="0" r="0" b="0"/>
                <wp:wrapNone/>
                <wp:docPr id="1036825228" name="Rectangle 1036825228"/>
                <wp:cNvGraphicFramePr/>
                <a:graphic xmlns:a="http://schemas.openxmlformats.org/drawingml/2006/main">
                  <a:graphicData uri="http://schemas.microsoft.com/office/word/2010/wordprocessingShape">
                    <wps:wsp>
                      <wps:cNvSpPr/>
                      <wps:spPr>
                        <a:xfrm>
                          <a:off x="4894198" y="3524095"/>
                          <a:ext cx="903605" cy="51181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A52EDA" w:rsidRDefault="00000000">
                            <w:pPr>
                              <w:jc w:val="center"/>
                              <w:textDirection w:val="btLr"/>
                            </w:pPr>
                            <w:r>
                              <w:rPr>
                                <w:b/>
                                <w:color w:val="000000"/>
                                <w:sz w:val="16"/>
                              </w:rPr>
                              <w:t>PENDING COMMITTEE APPROVAL</w:t>
                            </w:r>
                          </w:p>
                        </w:txbxContent>
                      </wps:txbx>
                      <wps:bodyPr spcFirstLastPara="1" wrap="square" lIns="45700" tIns="45700" rIns="45700" bIns="45700" anchor="ctr" anchorCtr="0">
                        <a:noAutofit/>
                      </wps:bodyPr>
                    </wps:wsp>
                  </a:graphicData>
                </a:graphic>
              </wp:anchor>
            </w:drawing>
          </mc:Choice>
          <mc:Fallback>
            <w:pict>
              <v:rect id="Rectangle 1036825228" o:spid="_x0000_s1026" style="position:absolute;left:0;text-align:left;margin-left:429pt;margin-top:-18pt;width:71.9pt;height:41.0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">
                <v:stroke startarrowwidth="narrow" startarrowlength="short" endarrowwidth="narrow" endarrowlength="short"/>
                <v:textbox inset="1.2694mm,1.2694mm,1.2694mm,1.2694mm">
                  <w:txbxContent>
                    <w:p w:rsidR="00A52EDA" w:rsidRDefault="00000000">
                      <w:pPr>
                        <w:jc w:val="center"/>
                        <w:textDirection w:val="btLr"/>
                      </w:pPr>
                      <w:r>
                        <w:rPr>
                          <w:b/>
                          <w:color w:val="000000"/>
                          <w:sz w:val="16"/>
                        </w:rPr>
                        <w:t>PENDING COMMITTEE APPROVAL</w:t>
                      </w:r>
                    </w:p>
                  </w:txbxContent>
                </v:textbox>
              </v:rect>
            </w:pict>
          </mc:Fallback>
        </mc:AlternateContent>
      </w:r>
      <w:r>
        <w:rPr>
          <w:noProof/>
        </w:rPr>
        <w:drawing>
          <wp:anchor distT="0" distB="0" distL="114300" distR="114300" simplePos="0" relativeHeight="251659264" behindDoc="0" locked="0" layoutInCell="1" hidden="0" allowOverlap="1">
            <wp:simplePos x="0" y="0"/>
            <wp:positionH relativeFrom="column">
              <wp:posOffset>1</wp:posOffset>
            </wp:positionH>
            <wp:positionV relativeFrom="paragraph">
              <wp:posOffset>13335</wp:posOffset>
            </wp:positionV>
            <wp:extent cx="904875" cy="320040"/>
            <wp:effectExtent l="0" t="0" r="0" b="0"/>
            <wp:wrapNone/>
            <wp:docPr id="1036825229" name="image1.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Logo&#10;&#10;Description automatically generated"/>
                    <pic:cNvPicPr preferRelativeResize="0"/>
                  </pic:nvPicPr>
                  <pic:blipFill>
                    <a:blip r:embed="rId8"/>
                    <a:srcRect/>
                    <a:stretch>
                      <a:fillRect/>
                    </a:stretch>
                  </pic:blipFill>
                  <pic:spPr>
                    <a:xfrm>
                      <a:off x="0" y="0"/>
                      <a:ext cx="904875" cy="320040"/>
                    </a:xfrm>
                    <a:prstGeom prst="rect">
                      <a:avLst/>
                    </a:prstGeom>
                    <a:ln/>
                  </pic:spPr>
                </pic:pic>
              </a:graphicData>
            </a:graphic>
          </wp:anchor>
        </w:drawing>
      </w:r>
    </w:p>
    <w:p w:rsidR="00A52EDA" w:rsidRDefault="00BB1F52">
      <w:pPr>
        <w:ind w:left="1440"/>
        <w:rPr>
          <w:b/>
          <w:sz w:val="20"/>
          <w:szCs w:val="20"/>
        </w:rPr>
      </w:pPr>
      <w:r>
        <w:rPr>
          <w:b/>
          <w:sz w:val="20"/>
          <w:szCs w:val="20"/>
        </w:rPr>
        <w:t>Tuesday</w:t>
      </w:r>
      <w:r w:rsidR="00000000">
        <w:rPr>
          <w:b/>
          <w:sz w:val="20"/>
          <w:szCs w:val="20"/>
        </w:rPr>
        <w:t xml:space="preserve">, </w:t>
      </w:r>
      <w:r>
        <w:rPr>
          <w:b/>
          <w:sz w:val="20"/>
          <w:szCs w:val="20"/>
        </w:rPr>
        <w:t>February</w:t>
      </w:r>
      <w:r w:rsidR="00000000">
        <w:rPr>
          <w:b/>
          <w:sz w:val="20"/>
          <w:szCs w:val="20"/>
        </w:rPr>
        <w:t xml:space="preserve"> </w:t>
      </w:r>
      <w:r>
        <w:rPr>
          <w:b/>
          <w:sz w:val="20"/>
          <w:szCs w:val="20"/>
        </w:rPr>
        <w:t>11</w:t>
      </w:r>
      <w:r w:rsidR="00000000">
        <w:rPr>
          <w:b/>
          <w:sz w:val="20"/>
          <w:szCs w:val="20"/>
        </w:rPr>
        <w:t>, 202</w:t>
      </w:r>
      <w:r>
        <w:rPr>
          <w:b/>
          <w:sz w:val="20"/>
          <w:szCs w:val="20"/>
        </w:rPr>
        <w:t>5</w:t>
      </w:r>
      <w:r w:rsidR="00000000">
        <w:rPr>
          <w:b/>
          <w:sz w:val="20"/>
          <w:szCs w:val="20"/>
        </w:rPr>
        <w:t xml:space="preserve"> by Google Meet</w:t>
      </w:r>
    </w:p>
    <w:p w:rsidR="00A52EDA" w:rsidRDefault="00A52EDA">
      <w:pPr>
        <w:ind w:left="2520"/>
        <w:rPr>
          <w:b/>
          <w:sz w:val="24"/>
          <w:szCs w:val="24"/>
        </w:rPr>
      </w:pPr>
    </w:p>
    <w:p w:rsidR="00A52EDA" w:rsidRDefault="00A52EDA">
      <w:pPr>
        <w:ind w:left="720" w:hanging="720"/>
        <w:rPr>
          <w:b/>
          <w:sz w:val="8"/>
          <w:szCs w:val="8"/>
        </w:rPr>
      </w:pPr>
    </w:p>
    <w:p w:rsidR="00A52EDA" w:rsidRDefault="00000000">
      <w:pPr>
        <w:ind w:left="720" w:hanging="720"/>
        <w:rPr>
          <w:b/>
          <w:color w:val="C00000"/>
        </w:rPr>
      </w:pPr>
      <w:r>
        <w:rPr>
          <w:b/>
        </w:rPr>
        <w:t>NOTE:</w:t>
      </w:r>
      <w:r>
        <w:tab/>
      </w:r>
      <w:r>
        <w:rPr>
          <w:i/>
        </w:rPr>
        <w:t xml:space="preserve">All minutes are final after approval by the committee and all approved resolutions are subject to final approval by the USTA NorCal Board. </w:t>
      </w:r>
    </w:p>
    <w:p w:rsidR="00A52EDA" w:rsidRDefault="00A52EDA"/>
    <w:p w:rsidR="00A52EDA" w:rsidRDefault="00BB1F52">
      <w:r>
        <w:t>Chris Preston</w:t>
      </w:r>
      <w:r w:rsidR="00000000">
        <w:t xml:space="preserve">, chair of the </w:t>
      </w:r>
      <w:r>
        <w:t>Officials</w:t>
      </w:r>
      <w:r w:rsidR="00000000">
        <w:t xml:space="preserve"> Committee, called the meeting to order at </w:t>
      </w:r>
      <w:r>
        <w:t>6:31</w:t>
      </w:r>
      <w:r w:rsidR="00000000">
        <w:t xml:space="preserve"> pm and roll call was conducted. The meeting was held by Google Meet video conference.</w:t>
      </w:r>
    </w:p>
    <w:p w:rsidR="00A52EDA" w:rsidRDefault="00A52EDA">
      <w:pPr>
        <w:rPr>
          <w:sz w:val="12"/>
          <w:szCs w:val="12"/>
        </w:rPr>
      </w:pPr>
    </w:p>
    <w:p w:rsidR="00A52EDA" w:rsidRDefault="00000000">
      <w:r>
        <w:rPr>
          <w:b/>
        </w:rPr>
        <w:t>Committee Members Present:</w:t>
      </w:r>
      <w:r>
        <w:t xml:space="preserve"> </w:t>
      </w:r>
      <w:r w:rsidR="00BB1F52">
        <w:t>Chris Preston (Chair)</w:t>
      </w:r>
      <w:r>
        <w:t>,</w:t>
      </w:r>
      <w:r w:rsidR="00BB1F52">
        <w:t xml:space="preserve"> May </w:t>
      </w:r>
      <w:proofErr w:type="spellStart"/>
      <w:r w:rsidR="00BB1F52">
        <w:t>Bhetraratana</w:t>
      </w:r>
      <w:proofErr w:type="spellEnd"/>
      <w:r>
        <w:t>,</w:t>
      </w:r>
      <w:r w:rsidR="00BB1F52">
        <w:t xml:space="preserve"> </w:t>
      </w:r>
      <w:r>
        <w:t xml:space="preserve">Tom McTighe, </w:t>
      </w:r>
      <w:r w:rsidR="00BB1F52">
        <w:t xml:space="preserve">Craig Pasqua, Joan </w:t>
      </w:r>
      <w:proofErr w:type="spellStart"/>
      <w:r w:rsidR="00BB1F52">
        <w:t>Vormbaum</w:t>
      </w:r>
      <w:proofErr w:type="spellEnd"/>
      <w:r w:rsidR="00BB1F52">
        <w:t>, Kevin Ware</w:t>
      </w:r>
      <w:r>
        <w:t xml:space="preserve">, </w:t>
      </w:r>
      <w:r w:rsidR="00BB1F52">
        <w:t xml:space="preserve">Christine </w:t>
      </w:r>
      <w:proofErr w:type="spellStart"/>
      <w:r w:rsidR="00BB1F52">
        <w:t>Costamagna</w:t>
      </w:r>
      <w:proofErr w:type="spellEnd"/>
      <w:r>
        <w:t xml:space="preserve"> (President, USTA NorCal Board of Directors attending)</w:t>
      </w:r>
    </w:p>
    <w:p w:rsidR="00A52EDA" w:rsidRDefault="00A52EDA">
      <w:pPr>
        <w:rPr>
          <w:sz w:val="12"/>
          <w:szCs w:val="12"/>
        </w:rPr>
      </w:pPr>
    </w:p>
    <w:p w:rsidR="00A52EDA" w:rsidRPr="00235B2B" w:rsidRDefault="00000000">
      <w:r>
        <w:rPr>
          <w:b/>
        </w:rPr>
        <w:t>USTA NorCal Staff Present:</w:t>
      </w:r>
      <w:r>
        <w:t xml:space="preserve"> Summer Verhoeven (Executive Director), Beth </w:t>
      </w:r>
      <w:proofErr w:type="spellStart"/>
      <w:r>
        <w:t>Workeneh</w:t>
      </w:r>
      <w:proofErr w:type="spellEnd"/>
      <w:r>
        <w:t xml:space="preserve"> (Sr </w:t>
      </w:r>
      <w:proofErr w:type="spellStart"/>
      <w:r>
        <w:t>Mgr</w:t>
      </w:r>
      <w:proofErr w:type="spellEnd"/>
      <w:r>
        <w:t xml:space="preserve"> Junior Competition), Vinod Herur (Officials and Sportsmanship Specialist)</w:t>
      </w:r>
    </w:p>
    <w:p w:rsidR="00A52EDA" w:rsidRDefault="00A52EDA"/>
    <w:p w:rsidR="00D92B8E" w:rsidRDefault="00D92B8E" w:rsidP="00BB1F52">
      <w:pPr>
        <w:pStyle w:val="ListParagraph"/>
        <w:numPr>
          <w:ilvl w:val="0"/>
          <w:numId w:val="3"/>
        </w:numPr>
        <w:ind w:left="426"/>
        <w:rPr>
          <w:b/>
          <w:bCs/>
        </w:rPr>
      </w:pPr>
      <w:r>
        <w:rPr>
          <w:b/>
          <w:bCs/>
        </w:rPr>
        <w:t>Call to Order.</w:t>
      </w:r>
    </w:p>
    <w:p w:rsidR="00D92B8E" w:rsidRDefault="00D92B8E" w:rsidP="00D92B8E">
      <w:pPr>
        <w:pStyle w:val="ListParagraph"/>
        <w:ind w:left="426"/>
        <w:rPr>
          <w:b/>
          <w:bCs/>
        </w:rPr>
      </w:pPr>
    </w:p>
    <w:p w:rsidR="00BB1F52" w:rsidRPr="00235B2B" w:rsidRDefault="00BB1F52" w:rsidP="00BB1F52">
      <w:pPr>
        <w:pStyle w:val="ListParagraph"/>
        <w:numPr>
          <w:ilvl w:val="0"/>
          <w:numId w:val="3"/>
        </w:numPr>
        <w:ind w:left="426"/>
        <w:rPr>
          <w:b/>
          <w:bCs/>
        </w:rPr>
      </w:pPr>
      <w:r w:rsidRPr="00BB1F52">
        <w:rPr>
          <w:b/>
          <w:bCs/>
        </w:rPr>
        <w:t>Welcome and Introductions.</w:t>
      </w:r>
      <w:r>
        <w:rPr>
          <w:b/>
          <w:bCs/>
        </w:rPr>
        <w:t xml:space="preserve"> </w:t>
      </w:r>
      <w:r>
        <w:t>The chair welcomed the members of the 2025-2026 Officials Committee and all the members introduced themselves with a synopsis of their background and involvement in tennis.</w:t>
      </w:r>
    </w:p>
    <w:p w:rsidR="00235B2B" w:rsidRPr="00BB1F52" w:rsidRDefault="00235B2B" w:rsidP="00235B2B">
      <w:pPr>
        <w:pStyle w:val="ListParagraph"/>
        <w:ind w:left="426"/>
        <w:rPr>
          <w:b/>
          <w:bCs/>
        </w:rPr>
      </w:pPr>
    </w:p>
    <w:p w:rsidR="00A52EDA" w:rsidRPr="00BB1F52" w:rsidRDefault="00000000" w:rsidP="00235B2B">
      <w:pPr>
        <w:pStyle w:val="ListParagraph"/>
        <w:numPr>
          <w:ilvl w:val="0"/>
          <w:numId w:val="3"/>
        </w:numPr>
        <w:spacing w:before="120"/>
        <w:ind w:left="425" w:hanging="357"/>
        <w:rPr>
          <w:color w:val="0070C0"/>
        </w:rPr>
      </w:pPr>
      <w:r w:rsidRPr="00BB1F52">
        <w:rPr>
          <w:b/>
        </w:rPr>
        <w:t xml:space="preserve">Approval of Minutes.  </w:t>
      </w:r>
      <w:r>
        <w:t xml:space="preserve">The Committee considered approval of the minutes of the meeting held </w:t>
      </w:r>
      <w:r w:rsidR="00235B2B">
        <w:t>November 11</w:t>
      </w:r>
      <w:r>
        <w:t xml:space="preserve">, 2024. The following motion was duly made by Joan </w:t>
      </w:r>
      <w:proofErr w:type="spellStart"/>
      <w:r>
        <w:t>Vormbaum</w:t>
      </w:r>
      <w:proofErr w:type="spellEnd"/>
      <w:r>
        <w:t xml:space="preserve">, seconded by </w:t>
      </w:r>
      <w:r w:rsidR="00235B2B">
        <w:t>Tom McTighe</w:t>
      </w:r>
      <w:r>
        <w:t xml:space="preserve">, and </w:t>
      </w:r>
      <w:r w:rsidRPr="00BB1F52">
        <w:rPr>
          <w:b/>
        </w:rPr>
        <w:t>approved</w:t>
      </w:r>
      <w:r>
        <w:t xml:space="preserve"> by a vote of </w:t>
      </w:r>
      <w:r w:rsidR="00235B2B">
        <w:t>six</w:t>
      </w:r>
      <w:r>
        <w:t xml:space="preserve"> in favor, none opposed, and no abstentions:</w:t>
      </w:r>
    </w:p>
    <w:p w:rsidR="00A52EDA" w:rsidRDefault="00A52EDA">
      <w:pPr>
        <w:ind w:left="360" w:hanging="360"/>
        <w:rPr>
          <w:b/>
          <w:sz w:val="8"/>
          <w:szCs w:val="8"/>
        </w:rPr>
      </w:pPr>
    </w:p>
    <w:p w:rsidR="00A52EDA" w:rsidRDefault="00000000">
      <w:pPr>
        <w:ind w:left="720"/>
      </w:pPr>
      <w:r>
        <w:rPr>
          <w:b/>
        </w:rPr>
        <w:t>RESOLVED:</w:t>
      </w:r>
      <w:r>
        <w:t xml:space="preserve">  That the minutes of the Umpires and Referees Committee meeting held </w:t>
      </w:r>
      <w:r w:rsidR="00235B2B">
        <w:t>November 11</w:t>
      </w:r>
      <w:r>
        <w:t>, 2024</w:t>
      </w:r>
      <w:r>
        <w:rPr>
          <w:i/>
        </w:rPr>
        <w:t xml:space="preserve"> </w:t>
      </w:r>
      <w:r>
        <w:t>be approved.</w:t>
      </w:r>
    </w:p>
    <w:p w:rsidR="00235B2B" w:rsidRPr="00A24ADD" w:rsidRDefault="00235B2B" w:rsidP="00A24ADD">
      <w:pPr>
        <w:pStyle w:val="ListParagraph"/>
        <w:numPr>
          <w:ilvl w:val="0"/>
          <w:numId w:val="3"/>
        </w:numPr>
        <w:spacing w:before="240" w:after="240"/>
        <w:ind w:left="426" w:hanging="426"/>
        <w:rPr>
          <w:b/>
          <w:bCs/>
        </w:rPr>
      </w:pPr>
      <w:r w:rsidRPr="00235B2B">
        <w:rPr>
          <w:b/>
          <w:bCs/>
        </w:rPr>
        <w:t>Chair Report</w:t>
      </w:r>
      <w:r>
        <w:rPr>
          <w:b/>
          <w:bCs/>
        </w:rPr>
        <w:t xml:space="preserve">. </w:t>
      </w:r>
      <w:r>
        <w:t xml:space="preserve">The chair reviewed the charter and objectives of the Officials Committee and </w:t>
      </w:r>
      <w:r w:rsidR="00A24ADD">
        <w:t>the need for representation from all areas of the Section, the need to recruit by reaching out to officials in other sports and the need to have a way for officials to ask and discuss officiating and officiating-related matters via an online system.</w:t>
      </w:r>
    </w:p>
    <w:p w:rsidR="00A24ADD" w:rsidRPr="00A24ADD" w:rsidRDefault="00A24ADD" w:rsidP="00A24ADD">
      <w:pPr>
        <w:pStyle w:val="ListParagraph"/>
        <w:spacing w:before="240" w:after="240"/>
        <w:ind w:left="426"/>
        <w:rPr>
          <w:b/>
          <w:bCs/>
        </w:rPr>
      </w:pPr>
    </w:p>
    <w:p w:rsidR="00A24ADD" w:rsidRPr="00D92B8E" w:rsidRDefault="00A24ADD" w:rsidP="00A24ADD">
      <w:pPr>
        <w:pStyle w:val="ListParagraph"/>
        <w:numPr>
          <w:ilvl w:val="0"/>
          <w:numId w:val="3"/>
        </w:numPr>
        <w:spacing w:before="240" w:after="240"/>
        <w:ind w:left="426" w:hanging="426"/>
        <w:rPr>
          <w:b/>
          <w:bCs/>
        </w:rPr>
      </w:pPr>
      <w:r>
        <w:rPr>
          <w:b/>
          <w:bCs/>
        </w:rPr>
        <w:t xml:space="preserve">Staff Report. </w:t>
      </w:r>
      <w:r>
        <w:t xml:space="preserve">Staff reviewed the officiating numbers of 2024, listing the number of certified officials added (26), number of training sessions conducted (11), the </w:t>
      </w:r>
      <w:r w:rsidR="00D92B8E">
        <w:t>launch of the</w:t>
      </w:r>
      <w:r>
        <w:t xml:space="preserve"> </w:t>
      </w:r>
      <w:r w:rsidRPr="00D92B8E">
        <w:rPr>
          <w:i/>
          <w:iCs/>
        </w:rPr>
        <w:t>From Code to Court</w:t>
      </w:r>
      <w:r>
        <w:t xml:space="preserve"> webinar series</w:t>
      </w:r>
      <w:r w:rsidR="00D92B8E">
        <w:t>, the hiring of a Official Recruiting coordinator and recruiting efforts (job fairs and webinars). Staff also mentioned that the first California Officials Summit went off smoothly with over 70 officials in attendance. Staff presented the goals for 2025 including the recruitment goals (42 new officials), training, Officials Summit and the use of an assigning system. Staff also mentioned that Electronic Line Calling would be introduced in the Section.</w:t>
      </w:r>
    </w:p>
    <w:p w:rsidR="00D92B8E" w:rsidRPr="00D92B8E" w:rsidRDefault="00D92B8E" w:rsidP="00D92B8E">
      <w:pPr>
        <w:pStyle w:val="ListParagraph"/>
        <w:rPr>
          <w:b/>
          <w:bCs/>
        </w:rPr>
      </w:pPr>
    </w:p>
    <w:p w:rsidR="007E5251" w:rsidRPr="007E5251" w:rsidRDefault="00D92B8E" w:rsidP="007E5251">
      <w:pPr>
        <w:pStyle w:val="ListParagraph"/>
        <w:numPr>
          <w:ilvl w:val="0"/>
          <w:numId w:val="3"/>
        </w:numPr>
        <w:spacing w:before="240" w:after="240"/>
        <w:ind w:left="426" w:hanging="426"/>
        <w:rPr>
          <w:b/>
          <w:bCs/>
        </w:rPr>
      </w:pPr>
      <w:r>
        <w:rPr>
          <w:b/>
          <w:bCs/>
        </w:rPr>
        <w:t xml:space="preserve">New Business. </w:t>
      </w:r>
      <w:r w:rsidR="00357DB2" w:rsidRPr="00357DB2">
        <w:t xml:space="preserve">Joan </w:t>
      </w:r>
      <w:proofErr w:type="spellStart"/>
      <w:r w:rsidR="00357DB2" w:rsidRPr="00357DB2">
        <w:t>Vormbaum</w:t>
      </w:r>
      <w:proofErr w:type="spellEnd"/>
      <w:r w:rsidR="00357DB2" w:rsidRPr="00357DB2">
        <w:t xml:space="preserve"> </w:t>
      </w:r>
      <w:r w:rsidR="00357DB2">
        <w:t xml:space="preserve">informed the committee that she </w:t>
      </w:r>
      <w:r w:rsidR="007E5251">
        <w:t>is working with</w:t>
      </w:r>
      <w:r w:rsidR="00357DB2">
        <w:t xml:space="preserve"> a group of officials on a</w:t>
      </w:r>
      <w:r w:rsidR="00357DB2" w:rsidRPr="00357DB2">
        <w:t xml:space="preserve"> </w:t>
      </w:r>
      <w:r w:rsidR="00357DB2">
        <w:t>manual for ITA college matches for the upcoming college tennis season.</w:t>
      </w:r>
    </w:p>
    <w:p w:rsidR="007E5251" w:rsidRDefault="007E5251" w:rsidP="007E5251">
      <w:pPr>
        <w:pStyle w:val="ListParagraph"/>
      </w:pPr>
    </w:p>
    <w:p w:rsidR="00A52EDA" w:rsidRPr="007E5251" w:rsidRDefault="00357DB2" w:rsidP="007E5251">
      <w:pPr>
        <w:pStyle w:val="ListParagraph"/>
        <w:spacing w:before="240" w:after="240"/>
        <w:ind w:left="426"/>
        <w:rPr>
          <w:b/>
          <w:bCs/>
        </w:rPr>
      </w:pPr>
      <w:r>
        <w:t>A discussion was held about an email that was forwarded to committee members by a former committee member regarding the rates paid for officials by USTA NorCal.</w:t>
      </w:r>
    </w:p>
    <w:p w:rsidR="00A52EDA" w:rsidRDefault="00000000">
      <w:r>
        <w:t xml:space="preserve">There being no further issues or discussion to come before the Committee, the meeting was adjourned at </w:t>
      </w:r>
      <w:r w:rsidR="007E5251">
        <w:t>7:52</w:t>
      </w:r>
      <w:r>
        <w:t xml:space="preserve"> pm.</w:t>
      </w:r>
    </w:p>
    <w:sectPr w:rsidR="00A52EDA">
      <w:footerReference w:type="default" r:id="rId9"/>
      <w:pgSz w:w="12240" w:h="15840"/>
      <w:pgMar w:top="864" w:right="864" w:bottom="1080" w:left="864" w:header="806" w:footer="80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41F1" w:rsidRDefault="00A241F1">
      <w:r>
        <w:separator/>
      </w:r>
    </w:p>
  </w:endnote>
  <w:endnote w:type="continuationSeparator" w:id="0">
    <w:p w:rsidR="00A241F1" w:rsidRDefault="00A241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Times">
    <w:panose1 w:val="020B0604020202020204"/>
    <w:charset w:val="00"/>
    <w:family w:val="roman"/>
    <w:notTrueType/>
    <w:pitch w:val="default"/>
  </w:font>
  <w:font w:name="Courier">
    <w:panose1 w:val="020703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EDA" w:rsidRDefault="00000000">
    <w:pPr>
      <w:pBdr>
        <w:top w:val="nil"/>
        <w:left w:val="nil"/>
        <w:bottom w:val="nil"/>
        <w:right w:val="nil"/>
        <w:between w:val="nil"/>
      </w:pBdr>
      <w:tabs>
        <w:tab w:val="center" w:pos="4320"/>
        <w:tab w:val="right" w:pos="8640"/>
      </w:tabs>
      <w:jc w:val="center"/>
      <w:rPr>
        <w:color w:val="000000"/>
        <w:sz w:val="16"/>
        <w:szCs w:val="16"/>
      </w:rPr>
    </w:pPr>
    <w:r>
      <w:rPr>
        <w:color w:val="000000"/>
        <w:sz w:val="16"/>
        <w:szCs w:val="16"/>
      </w:rPr>
      <w:t xml:space="preserve">Page </w:t>
    </w:r>
    <w:r>
      <w:rPr>
        <w:color w:val="000000"/>
        <w:sz w:val="16"/>
        <w:szCs w:val="16"/>
      </w:rPr>
      <w:fldChar w:fldCharType="begin"/>
    </w:r>
    <w:r>
      <w:rPr>
        <w:color w:val="000000"/>
        <w:sz w:val="16"/>
        <w:szCs w:val="16"/>
      </w:rPr>
      <w:instrText>PAGE</w:instrText>
    </w:r>
    <w:r>
      <w:rPr>
        <w:color w:val="000000"/>
        <w:sz w:val="16"/>
        <w:szCs w:val="16"/>
      </w:rPr>
      <w:fldChar w:fldCharType="separate"/>
    </w:r>
    <w:r w:rsidR="0023515A">
      <w:rPr>
        <w:noProof/>
        <w:color w:val="000000"/>
        <w:sz w:val="16"/>
        <w:szCs w:val="16"/>
      </w:rPr>
      <w:t>1</w:t>
    </w:r>
    <w:r>
      <w:rPr>
        <w:color w:val="000000"/>
        <w:sz w:val="16"/>
        <w:szCs w:val="16"/>
      </w:rPr>
      <w:fldChar w:fldCharType="end"/>
    </w:r>
    <w:r>
      <w:rPr>
        <w:color w:val="000000"/>
        <w:sz w:val="16"/>
        <w:szCs w:val="16"/>
      </w:rPr>
      <w:t xml:space="preserve"> of </w:t>
    </w:r>
    <w:r>
      <w:rPr>
        <w:color w:val="000000"/>
        <w:sz w:val="16"/>
        <w:szCs w:val="16"/>
      </w:rPr>
      <w:fldChar w:fldCharType="begin"/>
    </w:r>
    <w:r>
      <w:rPr>
        <w:color w:val="000000"/>
        <w:sz w:val="16"/>
        <w:szCs w:val="16"/>
      </w:rPr>
      <w:instrText>NUMPAGES</w:instrText>
    </w:r>
    <w:r>
      <w:rPr>
        <w:color w:val="000000"/>
        <w:sz w:val="16"/>
        <w:szCs w:val="16"/>
      </w:rPr>
      <w:fldChar w:fldCharType="separate"/>
    </w:r>
    <w:r w:rsidR="0023515A">
      <w:rPr>
        <w:noProof/>
        <w:color w:val="000000"/>
        <w:sz w:val="16"/>
        <w:szCs w:val="16"/>
      </w:rPr>
      <w:t>2</w:t>
    </w:r>
    <w:r>
      <w:rPr>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41F1" w:rsidRDefault="00A241F1">
      <w:r>
        <w:separator/>
      </w:r>
    </w:p>
  </w:footnote>
  <w:footnote w:type="continuationSeparator" w:id="0">
    <w:p w:rsidR="00A241F1" w:rsidRDefault="00A241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17700"/>
    <w:multiLevelType w:val="hybridMultilevel"/>
    <w:tmpl w:val="F5E01BD2"/>
    <w:lvl w:ilvl="0" w:tplc="C8CAA7F0">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FF3C78"/>
    <w:multiLevelType w:val="multilevel"/>
    <w:tmpl w:val="1A220EEA"/>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57D07CFC"/>
    <w:multiLevelType w:val="hybridMultilevel"/>
    <w:tmpl w:val="6B728E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3566839"/>
    <w:multiLevelType w:val="hybridMultilevel"/>
    <w:tmpl w:val="D944A442"/>
    <w:lvl w:ilvl="0" w:tplc="C8CAA7F0">
      <w:start w:val="1"/>
      <w:numFmt w:val="decimal"/>
      <w:lvlText w:val="%1."/>
      <w:lvlJc w:val="left"/>
      <w:pPr>
        <w:ind w:left="720" w:hanging="360"/>
      </w:pPr>
      <w:rPr>
        <w:rFonts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86377808">
    <w:abstractNumId w:val="1"/>
  </w:num>
  <w:num w:numId="2" w16cid:durableId="1945110840">
    <w:abstractNumId w:val="2"/>
  </w:num>
  <w:num w:numId="3" w16cid:durableId="1667438679">
    <w:abstractNumId w:val="3"/>
  </w:num>
  <w:num w:numId="4" w16cid:durableId="2108622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EDA"/>
    <w:rsid w:val="0023515A"/>
    <w:rsid w:val="00235B2B"/>
    <w:rsid w:val="00357DB2"/>
    <w:rsid w:val="00647988"/>
    <w:rsid w:val="007878BB"/>
    <w:rsid w:val="007E5251"/>
    <w:rsid w:val="00A241F1"/>
    <w:rsid w:val="00A24ADD"/>
    <w:rsid w:val="00A52EDA"/>
    <w:rsid w:val="00BB1F52"/>
    <w:rsid w:val="00D92B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EC6AA6A"/>
  <w15:docId w15:val="{7F0DF005-1AD0-1B4E-8A54-64768F857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18"/>
        <w:szCs w:val="1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458D"/>
  </w:style>
  <w:style w:type="paragraph" w:styleId="Heading1">
    <w:name w:val="heading 1"/>
    <w:basedOn w:val="Normal"/>
    <w:next w:val="Normal"/>
    <w:link w:val="Heading1Char"/>
    <w:uiPriority w:val="9"/>
    <w:qFormat/>
    <w:rsid w:val="0062119D"/>
    <w:pPr>
      <w:keepNext/>
      <w:spacing w:before="240" w:after="60"/>
      <w:outlineLvl w:val="0"/>
    </w:pPr>
    <w:rPr>
      <w:rFonts w:ascii="Arial" w:hAnsi="Arial"/>
      <w:b/>
      <w:kern w:val="32"/>
      <w:sz w:val="32"/>
      <w:szCs w:val="32"/>
    </w:rPr>
  </w:style>
  <w:style w:type="paragraph" w:styleId="Heading2">
    <w:name w:val="heading 2"/>
    <w:basedOn w:val="Normal"/>
    <w:next w:val="Normal"/>
    <w:link w:val="Heading2Char"/>
    <w:uiPriority w:val="9"/>
    <w:semiHidden/>
    <w:unhideWhenUsed/>
    <w:qFormat/>
    <w:rsid w:val="002E5FAD"/>
    <w:pPr>
      <w:keepNext/>
      <w:spacing w:before="240" w:after="60"/>
      <w:outlineLvl w:val="1"/>
    </w:pPr>
    <w:rPr>
      <w:rFonts w:ascii="Arial" w:hAnsi="Arial"/>
      <w:b/>
      <w:i/>
      <w:sz w:val="28"/>
      <w:szCs w:val="28"/>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rsid w:val="002E5FAD"/>
    <w:pPr>
      <w:spacing w:before="240" w:after="60"/>
      <w:outlineLvl w:val="5"/>
    </w:pPr>
    <w:rPr>
      <w:rFonts w:ascii="Times New Roman" w:hAnsi="Times New Roman"/>
      <w:b/>
      <w:sz w:val="22"/>
      <w:szCs w:val="22"/>
    </w:rPr>
  </w:style>
  <w:style w:type="paragraph" w:styleId="Heading9">
    <w:name w:val="heading 9"/>
    <w:basedOn w:val="Normal"/>
    <w:next w:val="Normal"/>
    <w:qFormat/>
    <w:rsid w:val="009138F1"/>
    <w:pPr>
      <w:spacing w:before="240" w:after="60"/>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semiHidden/>
    <w:rsid w:val="00C71EF3"/>
    <w:rPr>
      <w:rFonts w:ascii="Lucida Grande" w:hAnsi="Lucida Grande"/>
    </w:rPr>
  </w:style>
  <w:style w:type="character" w:customStyle="1" w:styleId="fieldlabel1">
    <w:name w:val="fieldlabel1"/>
    <w:rsid w:val="0062119D"/>
    <w:rPr>
      <w:rFonts w:ascii="Verdana" w:hAnsi="Verdana" w:hint="default"/>
      <w:b w:val="0"/>
      <w:bCs w:val="0"/>
      <w:color w:val="000000"/>
      <w:sz w:val="16"/>
      <w:szCs w:val="16"/>
    </w:rPr>
  </w:style>
  <w:style w:type="character" w:styleId="Hyperlink">
    <w:name w:val="Hyperlink"/>
    <w:uiPriority w:val="99"/>
    <w:rsid w:val="0062119D"/>
    <w:rPr>
      <w:color w:val="0000FF"/>
      <w:u w:val="single"/>
    </w:rPr>
  </w:style>
  <w:style w:type="paragraph" w:styleId="Header">
    <w:name w:val="header"/>
    <w:basedOn w:val="Normal"/>
    <w:rsid w:val="0062119D"/>
    <w:pPr>
      <w:tabs>
        <w:tab w:val="center" w:pos="4320"/>
        <w:tab w:val="right" w:pos="8640"/>
      </w:tabs>
    </w:pPr>
  </w:style>
  <w:style w:type="paragraph" w:styleId="Footer">
    <w:name w:val="footer"/>
    <w:basedOn w:val="Normal"/>
    <w:semiHidden/>
    <w:rsid w:val="0062119D"/>
    <w:pPr>
      <w:tabs>
        <w:tab w:val="center" w:pos="4320"/>
        <w:tab w:val="right" w:pos="8640"/>
      </w:tabs>
    </w:pPr>
  </w:style>
  <w:style w:type="character" w:styleId="PageNumber">
    <w:name w:val="page number"/>
    <w:basedOn w:val="DefaultParagraphFont"/>
    <w:rsid w:val="0062119D"/>
  </w:style>
  <w:style w:type="character" w:customStyle="1" w:styleId="apple-converted-space">
    <w:name w:val="apple-converted-space"/>
    <w:rsid w:val="0062119D"/>
    <w:rPr>
      <w:rFonts w:cs="Times New Roman"/>
    </w:rPr>
  </w:style>
  <w:style w:type="paragraph" w:styleId="NoSpacing">
    <w:name w:val="No Spacing"/>
    <w:qFormat/>
    <w:rsid w:val="00CC63F7"/>
    <w:rPr>
      <w:rFonts w:ascii="Calibri" w:hAnsi="Calibri"/>
      <w:sz w:val="22"/>
      <w:szCs w:val="22"/>
      <w:lang w:bidi="en-US"/>
    </w:rPr>
  </w:style>
  <w:style w:type="character" w:customStyle="1" w:styleId="apple-style-span">
    <w:name w:val="apple-style-span"/>
    <w:rsid w:val="0062119D"/>
    <w:rPr>
      <w:rFonts w:cs="Times New Roman"/>
    </w:rPr>
  </w:style>
  <w:style w:type="paragraph" w:customStyle="1" w:styleId="msonospacing0">
    <w:name w:val="msonospacing"/>
    <w:basedOn w:val="Normal"/>
    <w:rsid w:val="0062119D"/>
    <w:pPr>
      <w:spacing w:before="100" w:beforeAutospacing="1" w:after="100" w:afterAutospacing="1"/>
    </w:pPr>
    <w:rPr>
      <w:rFonts w:ascii="Times" w:hAnsi="Times"/>
      <w:sz w:val="20"/>
      <w:szCs w:val="20"/>
    </w:rPr>
  </w:style>
  <w:style w:type="table" w:styleId="TableGrid">
    <w:name w:val="Table Grid"/>
    <w:basedOn w:val="TableNormal"/>
    <w:uiPriority w:val="59"/>
    <w:rsid w:val="0062119D"/>
    <w:rPr>
      <w:lang w:bidi="x-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2B5B06"/>
    <w:pPr>
      <w:ind w:left="1530" w:hanging="360"/>
    </w:pPr>
    <w:rPr>
      <w:rFonts w:eastAsia="Times"/>
      <w:sz w:val="20"/>
      <w:szCs w:val="20"/>
    </w:rPr>
  </w:style>
  <w:style w:type="paragraph" w:styleId="BodyTextIndent2">
    <w:name w:val="Body Text Indent 2"/>
    <w:basedOn w:val="Normal"/>
    <w:rsid w:val="002B5B06"/>
    <w:pPr>
      <w:ind w:left="1170"/>
    </w:pPr>
    <w:rPr>
      <w:rFonts w:eastAsia="Times"/>
      <w:sz w:val="20"/>
      <w:szCs w:val="20"/>
    </w:rPr>
  </w:style>
  <w:style w:type="paragraph" w:styleId="BodyTextIndent3">
    <w:name w:val="Body Text Indent 3"/>
    <w:basedOn w:val="Normal"/>
    <w:link w:val="BodyTextIndent3Char"/>
    <w:rsid w:val="002B5B06"/>
    <w:pPr>
      <w:ind w:left="1170" w:hanging="360"/>
    </w:pPr>
    <w:rPr>
      <w:rFonts w:eastAsia="Times"/>
      <w:sz w:val="20"/>
      <w:szCs w:val="20"/>
    </w:rPr>
  </w:style>
  <w:style w:type="paragraph" w:styleId="BodyText">
    <w:name w:val="Body Text"/>
    <w:basedOn w:val="Normal"/>
    <w:link w:val="BodyTextChar"/>
    <w:uiPriority w:val="99"/>
    <w:rsid w:val="002B5B06"/>
    <w:rPr>
      <w:rFonts w:eastAsia="Times"/>
      <w:color w:val="000000"/>
      <w:sz w:val="22"/>
      <w:szCs w:val="20"/>
    </w:rPr>
  </w:style>
  <w:style w:type="paragraph" w:customStyle="1" w:styleId="Default">
    <w:name w:val="Default"/>
    <w:rsid w:val="002B5B06"/>
    <w:pPr>
      <w:widowControl w:val="0"/>
      <w:autoSpaceDE w:val="0"/>
      <w:autoSpaceDN w:val="0"/>
      <w:adjustRightInd w:val="0"/>
    </w:pPr>
    <w:rPr>
      <w:color w:val="000000"/>
      <w:sz w:val="24"/>
      <w:szCs w:val="24"/>
      <w:lang w:bidi="en-US"/>
    </w:rPr>
  </w:style>
  <w:style w:type="paragraph" w:customStyle="1" w:styleId="ColorfulList-Accent11">
    <w:name w:val="Colorful List - Accent 11"/>
    <w:basedOn w:val="Normal"/>
    <w:qFormat/>
    <w:rsid w:val="00E3670D"/>
    <w:pPr>
      <w:ind w:left="720"/>
    </w:pPr>
    <w:rPr>
      <w:rFonts w:ascii="Times New Roman" w:hAnsi="Times New Roman"/>
      <w:sz w:val="24"/>
    </w:rPr>
  </w:style>
  <w:style w:type="character" w:styleId="FollowedHyperlink">
    <w:name w:val="FollowedHyperlink"/>
    <w:rsid w:val="00FD145A"/>
    <w:rPr>
      <w:color w:val="800080"/>
      <w:u w:val="single"/>
    </w:rPr>
  </w:style>
  <w:style w:type="paragraph" w:styleId="HTMLPreformatted">
    <w:name w:val="HTML Preformatted"/>
    <w:basedOn w:val="Normal"/>
    <w:rsid w:val="00B455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Courier" w:hAnsi="Courier"/>
      <w:sz w:val="20"/>
      <w:szCs w:val="20"/>
    </w:rPr>
  </w:style>
  <w:style w:type="character" w:styleId="HTMLTypewriter">
    <w:name w:val="HTML Typewriter"/>
    <w:rsid w:val="00B45569"/>
    <w:rPr>
      <w:rFonts w:ascii="Courier" w:eastAsia="Courier" w:hAnsi="Courier"/>
      <w:sz w:val="20"/>
    </w:rPr>
  </w:style>
  <w:style w:type="paragraph" w:styleId="CommentText">
    <w:name w:val="annotation text"/>
    <w:basedOn w:val="Normal"/>
    <w:semiHidden/>
    <w:rsid w:val="00CC63F7"/>
    <w:rPr>
      <w:sz w:val="24"/>
    </w:rPr>
  </w:style>
  <w:style w:type="paragraph" w:customStyle="1" w:styleId="xl25">
    <w:name w:val="xl25"/>
    <w:basedOn w:val="Normal"/>
    <w:rsid w:val="00CC63F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20"/>
    </w:rPr>
  </w:style>
  <w:style w:type="paragraph" w:customStyle="1" w:styleId="xl26">
    <w:name w:val="xl26"/>
    <w:basedOn w:val="Normal"/>
    <w:rsid w:val="00CC63F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20"/>
    </w:rPr>
  </w:style>
  <w:style w:type="paragraph" w:customStyle="1" w:styleId="xl27">
    <w:name w:val="xl27"/>
    <w:basedOn w:val="Normal"/>
    <w:rsid w:val="00CC63F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20"/>
    </w:rPr>
  </w:style>
  <w:style w:type="paragraph" w:customStyle="1" w:styleId="xl28">
    <w:name w:val="xl28"/>
    <w:basedOn w:val="Normal"/>
    <w:rsid w:val="00CC63F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20"/>
    </w:rPr>
  </w:style>
  <w:style w:type="paragraph" w:customStyle="1" w:styleId="xl29">
    <w:name w:val="xl29"/>
    <w:basedOn w:val="Normal"/>
    <w:rsid w:val="00CC63F7"/>
    <w:pPr>
      <w:spacing w:before="100" w:beforeAutospacing="1" w:after="100" w:afterAutospacing="1"/>
      <w:textAlignment w:val="center"/>
    </w:pPr>
    <w:rPr>
      <w:sz w:val="16"/>
      <w:szCs w:val="20"/>
    </w:rPr>
  </w:style>
  <w:style w:type="paragraph" w:customStyle="1" w:styleId="xl30">
    <w:name w:val="xl30"/>
    <w:basedOn w:val="Normal"/>
    <w:rsid w:val="00CC63F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20"/>
    </w:rPr>
  </w:style>
  <w:style w:type="paragraph" w:customStyle="1" w:styleId="xl31">
    <w:name w:val="xl31"/>
    <w:basedOn w:val="Normal"/>
    <w:rsid w:val="00CC63F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20"/>
    </w:rPr>
  </w:style>
  <w:style w:type="paragraph" w:customStyle="1" w:styleId="xl32">
    <w:name w:val="xl32"/>
    <w:basedOn w:val="Normal"/>
    <w:rsid w:val="00CC63F7"/>
    <w:pPr>
      <w:spacing w:before="100" w:beforeAutospacing="1" w:after="100" w:afterAutospacing="1"/>
      <w:textAlignment w:val="center"/>
    </w:pPr>
    <w:rPr>
      <w:sz w:val="16"/>
      <w:szCs w:val="20"/>
    </w:rPr>
  </w:style>
  <w:style w:type="paragraph" w:customStyle="1" w:styleId="xl33">
    <w:name w:val="xl33"/>
    <w:basedOn w:val="Normal"/>
    <w:rsid w:val="00CC63F7"/>
    <w:pPr>
      <w:spacing w:before="100" w:beforeAutospacing="1" w:after="100" w:afterAutospacing="1"/>
      <w:jc w:val="center"/>
      <w:textAlignment w:val="center"/>
    </w:pPr>
    <w:rPr>
      <w:sz w:val="16"/>
      <w:szCs w:val="20"/>
    </w:rPr>
  </w:style>
  <w:style w:type="paragraph" w:customStyle="1" w:styleId="xl34">
    <w:name w:val="xl34"/>
    <w:basedOn w:val="Normal"/>
    <w:rsid w:val="00CC63F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20"/>
    </w:rPr>
  </w:style>
  <w:style w:type="paragraph" w:customStyle="1" w:styleId="xl35">
    <w:name w:val="xl35"/>
    <w:basedOn w:val="Normal"/>
    <w:rsid w:val="00CC63F7"/>
    <w:pPr>
      <w:spacing w:before="100" w:beforeAutospacing="1" w:after="100" w:afterAutospacing="1"/>
      <w:textAlignment w:val="center"/>
    </w:pPr>
    <w:rPr>
      <w:b/>
      <w:sz w:val="16"/>
      <w:szCs w:val="20"/>
    </w:rPr>
  </w:style>
  <w:style w:type="paragraph" w:customStyle="1" w:styleId="xl36">
    <w:name w:val="xl36"/>
    <w:basedOn w:val="Normal"/>
    <w:rsid w:val="00CC63F7"/>
    <w:pPr>
      <w:spacing w:before="100" w:beforeAutospacing="1" w:after="100" w:afterAutospacing="1"/>
      <w:textAlignment w:val="center"/>
    </w:pPr>
    <w:rPr>
      <w:sz w:val="16"/>
      <w:szCs w:val="20"/>
    </w:rPr>
  </w:style>
  <w:style w:type="paragraph" w:customStyle="1" w:styleId="xl37">
    <w:name w:val="xl37"/>
    <w:basedOn w:val="Normal"/>
    <w:rsid w:val="00CC63F7"/>
    <w:pPr>
      <w:spacing w:before="100" w:beforeAutospacing="1" w:after="100" w:afterAutospacing="1"/>
      <w:jc w:val="center"/>
      <w:textAlignment w:val="center"/>
    </w:pPr>
    <w:rPr>
      <w:sz w:val="16"/>
      <w:szCs w:val="20"/>
    </w:rPr>
  </w:style>
  <w:style w:type="paragraph" w:customStyle="1" w:styleId="xl38">
    <w:name w:val="xl38"/>
    <w:basedOn w:val="Normal"/>
    <w:rsid w:val="00CC63F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20"/>
    </w:rPr>
  </w:style>
  <w:style w:type="paragraph" w:customStyle="1" w:styleId="xl39">
    <w:name w:val="xl39"/>
    <w:basedOn w:val="Normal"/>
    <w:rsid w:val="00CC63F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20"/>
    </w:rPr>
  </w:style>
  <w:style w:type="paragraph" w:customStyle="1" w:styleId="xl40">
    <w:name w:val="xl40"/>
    <w:basedOn w:val="Normal"/>
    <w:rsid w:val="00CC63F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20"/>
    </w:rPr>
  </w:style>
  <w:style w:type="paragraph" w:customStyle="1" w:styleId="xl41">
    <w:name w:val="xl41"/>
    <w:basedOn w:val="Normal"/>
    <w:rsid w:val="00CC63F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20"/>
    </w:rPr>
  </w:style>
  <w:style w:type="paragraph" w:customStyle="1" w:styleId="xl42">
    <w:name w:val="xl42"/>
    <w:basedOn w:val="Normal"/>
    <w:rsid w:val="00CC63F7"/>
    <w:pPr>
      <w:pBdr>
        <w:top w:val="single" w:sz="4" w:space="0" w:color="auto"/>
        <w:left w:val="single" w:sz="4" w:space="0" w:color="auto"/>
        <w:bottom w:val="single" w:sz="4" w:space="0" w:color="auto"/>
        <w:right w:val="single" w:sz="4" w:space="0" w:color="auto"/>
      </w:pBdr>
      <w:spacing w:before="100" w:beforeAutospacing="1" w:after="100" w:afterAutospacing="1"/>
    </w:pPr>
    <w:rPr>
      <w:b/>
      <w:sz w:val="16"/>
      <w:szCs w:val="20"/>
    </w:rPr>
  </w:style>
  <w:style w:type="paragraph" w:customStyle="1" w:styleId="xl43">
    <w:name w:val="xl43"/>
    <w:basedOn w:val="Normal"/>
    <w:rsid w:val="00CC63F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sz w:val="16"/>
      <w:szCs w:val="20"/>
    </w:rPr>
  </w:style>
  <w:style w:type="paragraph" w:customStyle="1" w:styleId="xl44">
    <w:name w:val="xl44"/>
    <w:basedOn w:val="Normal"/>
    <w:rsid w:val="00CC63F7"/>
    <w:pPr>
      <w:spacing w:before="100" w:beforeAutospacing="1" w:after="100" w:afterAutospacing="1"/>
      <w:textAlignment w:val="center"/>
    </w:pPr>
    <w:rPr>
      <w:sz w:val="16"/>
      <w:szCs w:val="20"/>
    </w:rPr>
  </w:style>
  <w:style w:type="paragraph" w:customStyle="1" w:styleId="xl45">
    <w:name w:val="xl45"/>
    <w:basedOn w:val="Normal"/>
    <w:rsid w:val="00CC63F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20"/>
    </w:rPr>
  </w:style>
  <w:style w:type="paragraph" w:customStyle="1" w:styleId="xl46">
    <w:name w:val="xl46"/>
    <w:basedOn w:val="Normal"/>
    <w:rsid w:val="00CC63F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6"/>
      <w:szCs w:val="20"/>
    </w:rPr>
  </w:style>
  <w:style w:type="paragraph" w:customStyle="1" w:styleId="xl47">
    <w:name w:val="xl47"/>
    <w:basedOn w:val="Normal"/>
    <w:rsid w:val="00CC63F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20"/>
    </w:rPr>
  </w:style>
  <w:style w:type="paragraph" w:customStyle="1" w:styleId="xl48">
    <w:name w:val="xl48"/>
    <w:basedOn w:val="Normal"/>
    <w:rsid w:val="00CC63F7"/>
    <w:pPr>
      <w:spacing w:before="100" w:beforeAutospacing="1" w:after="100" w:afterAutospacing="1"/>
      <w:textAlignment w:val="center"/>
    </w:pPr>
    <w:rPr>
      <w:sz w:val="16"/>
      <w:szCs w:val="20"/>
    </w:rPr>
  </w:style>
  <w:style w:type="paragraph" w:customStyle="1" w:styleId="xl49">
    <w:name w:val="xl49"/>
    <w:basedOn w:val="Normal"/>
    <w:rsid w:val="00CC63F7"/>
    <w:pPr>
      <w:spacing w:before="100" w:beforeAutospacing="1" w:after="100" w:afterAutospacing="1"/>
      <w:textAlignment w:val="center"/>
    </w:pPr>
    <w:rPr>
      <w:sz w:val="16"/>
      <w:szCs w:val="20"/>
    </w:rPr>
  </w:style>
  <w:style w:type="paragraph" w:customStyle="1" w:styleId="xl50">
    <w:name w:val="xl50"/>
    <w:basedOn w:val="Normal"/>
    <w:rsid w:val="00CC63F7"/>
    <w:pPr>
      <w:spacing w:before="100" w:beforeAutospacing="1" w:after="100" w:afterAutospacing="1"/>
      <w:textAlignment w:val="center"/>
    </w:pPr>
    <w:rPr>
      <w:b/>
      <w:sz w:val="16"/>
      <w:szCs w:val="20"/>
    </w:rPr>
  </w:style>
  <w:style w:type="paragraph" w:customStyle="1" w:styleId="xl51">
    <w:name w:val="xl51"/>
    <w:basedOn w:val="Normal"/>
    <w:rsid w:val="00CC63F7"/>
    <w:pPr>
      <w:spacing w:before="100" w:beforeAutospacing="1" w:after="100" w:afterAutospacing="1"/>
      <w:textAlignment w:val="center"/>
    </w:pPr>
    <w:rPr>
      <w:b/>
      <w:sz w:val="16"/>
      <w:szCs w:val="20"/>
    </w:rPr>
  </w:style>
  <w:style w:type="paragraph" w:customStyle="1" w:styleId="xl52">
    <w:name w:val="xl52"/>
    <w:basedOn w:val="Normal"/>
    <w:rsid w:val="00CC63F7"/>
    <w:pPr>
      <w:spacing w:before="100" w:beforeAutospacing="1" w:after="100" w:afterAutospacing="1"/>
      <w:textAlignment w:val="center"/>
    </w:pPr>
    <w:rPr>
      <w:sz w:val="16"/>
      <w:szCs w:val="20"/>
    </w:rPr>
  </w:style>
  <w:style w:type="paragraph" w:styleId="ListBullet">
    <w:name w:val="List Bullet"/>
    <w:basedOn w:val="Normal"/>
    <w:uiPriority w:val="99"/>
    <w:unhideWhenUsed/>
    <w:rsid w:val="00C71DA0"/>
    <w:pPr>
      <w:numPr>
        <w:numId w:val="1"/>
      </w:numPr>
      <w:contextualSpacing/>
    </w:pPr>
  </w:style>
  <w:style w:type="character" w:customStyle="1" w:styleId="BodyTextChar">
    <w:name w:val="Body Text Char"/>
    <w:link w:val="BodyText"/>
    <w:uiPriority w:val="99"/>
    <w:rsid w:val="00C71DA0"/>
    <w:rPr>
      <w:rFonts w:ascii="Verdana" w:eastAsia="Times" w:hAnsi="Verdana"/>
      <w:color w:val="000000"/>
      <w:sz w:val="22"/>
    </w:rPr>
  </w:style>
  <w:style w:type="character" w:customStyle="1" w:styleId="Heading1Char">
    <w:name w:val="Heading 1 Char"/>
    <w:link w:val="Heading1"/>
    <w:uiPriority w:val="9"/>
    <w:rsid w:val="00DB3D72"/>
    <w:rPr>
      <w:rFonts w:ascii="Arial" w:hAnsi="Arial"/>
      <w:b/>
      <w:kern w:val="32"/>
      <w:sz w:val="32"/>
      <w:szCs w:val="32"/>
    </w:rPr>
  </w:style>
  <w:style w:type="character" w:customStyle="1" w:styleId="Heading2Char">
    <w:name w:val="Heading 2 Char"/>
    <w:link w:val="Heading2"/>
    <w:uiPriority w:val="9"/>
    <w:rsid w:val="00DB3D72"/>
    <w:rPr>
      <w:rFonts w:ascii="Arial" w:hAnsi="Arial"/>
      <w:b/>
      <w:i/>
      <w:sz w:val="28"/>
      <w:szCs w:val="28"/>
    </w:rPr>
  </w:style>
  <w:style w:type="character" w:customStyle="1" w:styleId="BodyTextIndent3Char">
    <w:name w:val="Body Text Indent 3 Char"/>
    <w:link w:val="BodyTextIndent3"/>
    <w:rsid w:val="00DB3D72"/>
    <w:rPr>
      <w:rFonts w:ascii="Verdana" w:eastAsia="Times" w:hAnsi="Verdana"/>
    </w:rPr>
  </w:style>
  <w:style w:type="paragraph" w:customStyle="1" w:styleId="aolmailmsonospacing">
    <w:name w:val="aolmail_msonospacing"/>
    <w:basedOn w:val="Normal"/>
    <w:rsid w:val="001651F2"/>
    <w:pPr>
      <w:spacing w:before="100" w:beforeAutospacing="1" w:after="100" w:afterAutospacing="1"/>
    </w:pPr>
    <w:rPr>
      <w:rFonts w:ascii="Times" w:eastAsia="Times New Roman" w:hAnsi="Times" w:cs="Times New Roman"/>
      <w:sz w:val="20"/>
      <w:szCs w:val="20"/>
    </w:rPr>
  </w:style>
  <w:style w:type="paragraph" w:customStyle="1" w:styleId="aolmailmsonormal">
    <w:name w:val="aolmail_msonormal"/>
    <w:basedOn w:val="Normal"/>
    <w:rsid w:val="009515C8"/>
    <w:pPr>
      <w:spacing w:before="100" w:beforeAutospacing="1" w:after="100" w:afterAutospacing="1"/>
    </w:pPr>
    <w:rPr>
      <w:rFonts w:ascii="Times" w:eastAsia="Times New Roman" w:hAnsi="Times" w:cs="Times New Roman"/>
      <w:sz w:val="20"/>
      <w:szCs w:val="20"/>
    </w:rPr>
  </w:style>
  <w:style w:type="paragraph" w:customStyle="1" w:styleId="NoteLevel21">
    <w:name w:val="Note Level 21"/>
    <w:qFormat/>
    <w:rsid w:val="00C26C52"/>
    <w:rPr>
      <w:rFonts w:ascii="Calibri" w:hAnsi="Calibri"/>
      <w:sz w:val="22"/>
      <w:szCs w:val="22"/>
      <w:lang w:bidi="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0879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MyUaXltw5xpkOSQKiCO/lG3Kww==">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Pages>
  <Words>421</Words>
  <Characters>2406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Norman</dc:creator>
  <cp:lastModifiedBy>Vinod Herur</cp:lastModifiedBy>
  <cp:revision>3</cp:revision>
  <dcterms:created xsi:type="dcterms:W3CDTF">2024-11-20T17:42:00Z</dcterms:created>
  <dcterms:modified xsi:type="dcterms:W3CDTF">2025-04-04T15:44:00Z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23017d3c-70e7-4f05-97de-bb01392bafe4</vt:lpwstr>
  </property>
  <property fmtid="{D5CDD505-2E9C-101B-9397-08002B2CF9AE}" pid="3" name="Classification">
    <vt:lpwstr>Unclassified</vt:lpwstr>
  </property>
  <property fmtid="{D5CDD505-2E9C-101B-9397-08002B2CF9AE}" pid="4" name="_AdHocReviewCycleID">
    <vt:i4>-2094517202</vt:i4>
  </property>
  <property fmtid="{D5CDD505-2E9C-101B-9397-08002B2CF9AE}" pid="5" name="_NewReviewCycle">
    <vt:lpwstr/>
  </property>
  <property fmtid="{D5CDD505-2E9C-101B-9397-08002B2CF9AE}" pid="6" name="_EmailSubject">
    <vt:lpwstr>Draft Templates</vt:lpwstr>
  </property>
  <property fmtid="{D5CDD505-2E9C-101B-9397-08002B2CF9AE}" pid="7" name="_AuthorEmail">
    <vt:lpwstr>christine.m.costamagna@bofa.com</vt:lpwstr>
  </property>
  <property fmtid="{D5CDD505-2E9C-101B-9397-08002B2CF9AE}" pid="8" name="_AuthorEmailDisplayName">
    <vt:lpwstr>Costamagna, Christine -Legal</vt:lpwstr>
  </property>
</Properties>
</file>